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A4" w:rsidRPr="00030AA5" w:rsidRDefault="00232FA4" w:rsidP="00C22A05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22231">
        <w:rPr>
          <w:b/>
          <w:sz w:val="28"/>
          <w:szCs w:val="28"/>
        </w:rPr>
        <w:t xml:space="preserve">                                                                 </w:t>
      </w:r>
      <w:r w:rsidR="00F24286">
        <w:rPr>
          <w:b/>
          <w:sz w:val="28"/>
          <w:szCs w:val="28"/>
        </w:rPr>
        <w:t xml:space="preserve">    </w:t>
      </w:r>
      <w:r w:rsidRPr="00030AA5">
        <w:rPr>
          <w:b/>
          <w:sz w:val="24"/>
          <w:szCs w:val="24"/>
        </w:rPr>
        <w:t>План занятий. Столярное дело (3 - четверть). 9 класс</w:t>
      </w:r>
      <w:r w:rsidR="00F24286">
        <w:rPr>
          <w:b/>
          <w:sz w:val="24"/>
          <w:szCs w:val="24"/>
        </w:rPr>
        <w:t xml:space="preserve">    </w:t>
      </w:r>
      <w:bookmarkStart w:id="0" w:name="_GoBack"/>
      <w:bookmarkEnd w:id="0"/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"/>
        <w:gridCol w:w="4395"/>
        <w:gridCol w:w="992"/>
        <w:gridCol w:w="1418"/>
        <w:gridCol w:w="2410"/>
        <w:gridCol w:w="141"/>
        <w:gridCol w:w="2127"/>
        <w:gridCol w:w="141"/>
        <w:gridCol w:w="1985"/>
        <w:gridCol w:w="1843"/>
      </w:tblGrid>
      <w:tr w:rsidR="00232FA4" w:rsidRPr="00030AA5" w:rsidTr="00DD0441">
        <w:tc>
          <w:tcPr>
            <w:tcW w:w="283" w:type="dxa"/>
            <w:vMerge w:val="restart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№</w:t>
            </w:r>
          </w:p>
        </w:tc>
        <w:tc>
          <w:tcPr>
            <w:tcW w:w="4395" w:type="dxa"/>
            <w:vMerge w:val="restart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Изучаемый раздел, тема учебного материала</w:t>
            </w:r>
          </w:p>
        </w:tc>
        <w:tc>
          <w:tcPr>
            <w:tcW w:w="992" w:type="dxa"/>
            <w:vMerge w:val="restart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Календарные сроки</w:t>
            </w:r>
          </w:p>
        </w:tc>
        <w:tc>
          <w:tcPr>
            <w:tcW w:w="6804" w:type="dxa"/>
            <w:gridSpan w:val="5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843" w:type="dxa"/>
            <w:vMerge w:val="restart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Коррекционная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работа</w:t>
            </w:r>
          </w:p>
        </w:tc>
      </w:tr>
      <w:tr w:rsidR="00232FA4" w:rsidRPr="00030AA5" w:rsidTr="00DD0441">
        <w:tc>
          <w:tcPr>
            <w:tcW w:w="283" w:type="dxa"/>
            <w:vMerge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знания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умения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Общие учебные умения, навыки и способы</w:t>
            </w:r>
          </w:p>
        </w:tc>
        <w:tc>
          <w:tcPr>
            <w:tcW w:w="1843" w:type="dxa"/>
            <w:vMerge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План занятий на четверть  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Т/Б и П/Б.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Знать Т/Б и П/Б.                    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применять на практике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тест</w:t>
            </w:r>
          </w:p>
        </w:tc>
      </w:tr>
      <w:tr w:rsidR="00232FA4" w:rsidRPr="00030AA5" w:rsidTr="00DD0441">
        <w:tc>
          <w:tcPr>
            <w:tcW w:w="15735" w:type="dxa"/>
            <w:gridSpan w:val="10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b/>
                <w:sz w:val="24"/>
                <w:szCs w:val="24"/>
              </w:rPr>
              <w:t>ИЗГОТОВЛЕНИЕ       НЕСЛОЖНОЙ         МЕБЕЛИ</w:t>
            </w:r>
            <w:r w:rsidRPr="00030AA5">
              <w:rPr>
                <w:sz w:val="24"/>
                <w:szCs w:val="24"/>
              </w:rPr>
              <w:t xml:space="preserve">.                     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Назначение облицовки столярных изделий. Шпон – виды.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назначение облицовки.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виды шпона.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классифицировать шпон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Коррекция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     речи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Технология облицовки.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технологию облицовки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качественно вырезать и составить шпон.</w:t>
            </w:r>
          </w:p>
        </w:tc>
        <w:tc>
          <w:tcPr>
            <w:tcW w:w="198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карточки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Применяемые  клеи.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виды клеёв применяе-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мых при облицовке шпоном.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подобрать необходимый клей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карточки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Виды наборов шпона.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Облицовка плёнками.- виды.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наборы шпона «в ёлку»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«в конверт», «в шашку».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облицовочные  плёнки.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красиво оформить  изделие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карточки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u w:val="single"/>
              </w:rPr>
              <w:t>Практическая работа</w:t>
            </w:r>
            <w:r w:rsidRPr="00030AA5">
              <w:rPr>
                <w:sz w:val="24"/>
                <w:szCs w:val="24"/>
              </w:rPr>
              <w:t>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(Цветочница с облицовкой)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последовательность операций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Изготовление цветочницы, подготовка шпона, наклеивание</w:t>
            </w:r>
          </w:p>
        </w:tc>
        <w:tc>
          <w:tcPr>
            <w:tcW w:w="198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самоконтроль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Моторика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рук</w:t>
            </w:r>
          </w:p>
        </w:tc>
      </w:tr>
      <w:tr w:rsidR="00232FA4" w:rsidRPr="00030AA5" w:rsidTr="00DD0441">
        <w:tc>
          <w:tcPr>
            <w:tcW w:w="15735" w:type="dxa"/>
            <w:gridSpan w:val="10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30AA5">
              <w:rPr>
                <w:b/>
                <w:sz w:val="24"/>
                <w:szCs w:val="24"/>
              </w:rPr>
              <w:t>МЕБЕЛЬНАЯ   ФУРНИТУРА   И   КРЕПЁЖНЫЕ    ИЗДЕЛИЯ.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Фурнитура для подвижных  соединений.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 фурнитуру.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применять на практике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тест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Фурнитура для неподвижных  соединений.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фурнитуру.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применять на практике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тест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Виды петель.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виды петель.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применять на практике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профприёмов труда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тест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u w:val="single"/>
              </w:rPr>
              <w:t>Самостоятельная  работа</w:t>
            </w:r>
            <w:r w:rsidRPr="00030AA5">
              <w:rPr>
                <w:sz w:val="24"/>
                <w:szCs w:val="24"/>
              </w:rPr>
              <w:t>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(изготовление угольника к скамейкам.)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последовательность операций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Уметь изготовить угольник скамейке и крепление его 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Моторика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рук</w:t>
            </w:r>
          </w:p>
        </w:tc>
      </w:tr>
      <w:tr w:rsidR="00232FA4" w:rsidRPr="00030AA5" w:rsidTr="00DD0441">
        <w:tc>
          <w:tcPr>
            <w:tcW w:w="15735" w:type="dxa"/>
            <w:gridSpan w:val="10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30AA5">
              <w:rPr>
                <w:b/>
                <w:sz w:val="24"/>
                <w:szCs w:val="24"/>
              </w:rPr>
              <w:t>СТРОИТЕЛЬНОЕ     ПРОИЗВОДСТВО.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Элементы оконного блока.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элементы оконного блока:оконная коробка,створ-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ки,обвязки переплётов,отлив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классифицировать элементы оконного блока.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Коррекция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     речи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12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Технические требования к деталям,  изготовление в производственных   условиях.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технические требования к деталям.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разбираться в технических требованиях.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тест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u w:val="single"/>
              </w:rPr>
              <w:t>Практическая работа</w:t>
            </w:r>
            <w:r w:rsidRPr="00030AA5">
              <w:rPr>
                <w:sz w:val="24"/>
                <w:szCs w:val="24"/>
              </w:rPr>
              <w:t>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(изготовление оконного блока).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lang w:val="en-US"/>
              </w:rPr>
              <w:t>1</w:t>
            </w:r>
            <w:r w:rsidRPr="00030AA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Организация рабочего места, сборка элементов блока «насухо»,проверка,сборка 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правильно собрать оконный блок.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профприёмов труда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Моторика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рук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Столярные и плотницкие ремонтные  работы.Т/Б при ремонтных работах.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Знать дефекты изделий и приёмы их устранения.Знать Т/Б при работе  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различать столярные и плотницкие работы.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тест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u w:val="single"/>
              </w:rPr>
              <w:t>Практическая работа</w:t>
            </w:r>
            <w:r w:rsidRPr="00030AA5">
              <w:rPr>
                <w:sz w:val="24"/>
                <w:szCs w:val="24"/>
              </w:rPr>
              <w:t>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(ремонт двери в кабинете,</w:t>
            </w:r>
          </w:p>
          <w:p w:rsidR="00232FA4" w:rsidRPr="00F24286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ремонт встроенной мебели).</w:t>
            </w:r>
          </w:p>
          <w:p w:rsidR="00232FA4" w:rsidRPr="00F24286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F24286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F24286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lang w:val="en-US"/>
              </w:rPr>
              <w:t>1</w:t>
            </w:r>
            <w:r w:rsidRPr="00030AA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последовательность операций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Уметь выявить дефект,соста - 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вить дефектную ведомость, устранить дефект,проверить.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профприёмов труда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Моторика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рук</w:t>
            </w:r>
          </w:p>
        </w:tc>
      </w:tr>
      <w:tr w:rsidR="00232FA4" w:rsidRPr="00030AA5" w:rsidTr="00DD0441">
        <w:tc>
          <w:tcPr>
            <w:tcW w:w="15735" w:type="dxa"/>
            <w:gridSpan w:val="10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b/>
                <w:sz w:val="24"/>
                <w:szCs w:val="24"/>
              </w:rPr>
              <w:t>ИЗОЛЯЦИОННЫЕ    И    СМАЗОЧНЫЕ    МАТЕРИАЛЫ</w:t>
            </w:r>
            <w:r w:rsidRPr="00030AA5">
              <w:rPr>
                <w:sz w:val="24"/>
                <w:szCs w:val="24"/>
              </w:rPr>
              <w:t>.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1</w:t>
            </w:r>
            <w:r w:rsidRPr="00030AA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Виды теплоизоляционного материала.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виды и применение теплоизоляционных  материалов.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применять на практике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Коррекция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     речи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1</w:t>
            </w:r>
            <w:r w:rsidRPr="00030AA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Виды гидроизоляционного материала.</w:t>
            </w: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виды и применение  гидроизоляционного материала.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применять на практике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Коррекция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     речи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1</w:t>
            </w:r>
            <w:r w:rsidRPr="00030AA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Смазочный материал.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назначение,виды  смазочных материалов.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применять на практике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технологич знаний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Коррекция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             речи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u w:val="single"/>
              </w:rPr>
              <w:t>Практическая  работа</w:t>
            </w:r>
            <w:r w:rsidRPr="00030AA5">
              <w:rPr>
                <w:sz w:val="24"/>
                <w:szCs w:val="24"/>
              </w:rPr>
              <w:t>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(смазка оборудования мастерской)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lang w:val="en-US"/>
              </w:rPr>
              <w:t>1</w:t>
            </w:r>
            <w:r w:rsidRPr="00030AA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виды масел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Смазка инструментов  и обо-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рудования столярной мастерской.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профприёмов труда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Моторика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рук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2</w:t>
            </w:r>
            <w:r w:rsidRPr="00030AA5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u w:val="single"/>
              </w:rPr>
              <w:t>ПРАКТИЧЕСКОЕ   ПОВТОРЕНИЕ</w:t>
            </w:r>
            <w:r w:rsidRPr="00030AA5">
              <w:rPr>
                <w:sz w:val="24"/>
                <w:szCs w:val="24"/>
              </w:rPr>
              <w:t>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(ремонт школьной мебели)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последовательность операций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Уметь организовать рабочее  место. Уметь пользоваться столярными инструментами.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Усвоение профприёмов труда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Моторика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рук</w:t>
            </w:r>
          </w:p>
        </w:tc>
      </w:tr>
      <w:tr w:rsidR="00232FA4" w:rsidRPr="00030AA5" w:rsidTr="00DD0441">
        <w:tc>
          <w:tcPr>
            <w:tcW w:w="283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030AA5">
              <w:rPr>
                <w:sz w:val="24"/>
                <w:szCs w:val="24"/>
              </w:rPr>
              <w:t>2</w:t>
            </w:r>
            <w:r w:rsidRPr="00030AA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395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  <w:u w:val="single"/>
              </w:rPr>
              <w:t>САМОСТОЯТЕЛЬНАЯ  РАБОТА</w:t>
            </w:r>
            <w:r w:rsidRPr="00030AA5">
              <w:rPr>
                <w:sz w:val="24"/>
                <w:szCs w:val="24"/>
              </w:rPr>
              <w:t>.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(изготовление столика с использова-нием фурнитуры и облицовочной  </w:t>
            </w:r>
            <w:r w:rsidRPr="00030AA5">
              <w:rPr>
                <w:sz w:val="24"/>
                <w:szCs w:val="24"/>
              </w:rPr>
              <w:lastRenderedPageBreak/>
              <w:t>плёнки.)</w:t>
            </w: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418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Знать последовательность операций</w:t>
            </w:r>
            <w:r w:rsidRPr="00030AA5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 xml:space="preserve">Уметь организовать рабочее место.Уметь </w:t>
            </w:r>
            <w:r w:rsidRPr="00030AA5">
              <w:rPr>
                <w:sz w:val="24"/>
                <w:szCs w:val="24"/>
              </w:rPr>
              <w:lastRenderedPageBreak/>
              <w:t>пользоваться фурнитурой и облицовочными материалами</w:t>
            </w:r>
          </w:p>
        </w:tc>
        <w:tc>
          <w:tcPr>
            <w:tcW w:w="2126" w:type="dxa"/>
            <w:gridSpan w:val="2"/>
          </w:tcPr>
          <w:p w:rsidR="00232FA4" w:rsidRPr="00030AA5" w:rsidRDefault="00232FA4" w:rsidP="00DD0441">
            <w:pPr>
              <w:spacing w:after="0" w:line="240" w:lineRule="auto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lastRenderedPageBreak/>
              <w:t>Усвоение профприёмов труда</w:t>
            </w:r>
          </w:p>
        </w:tc>
        <w:tc>
          <w:tcPr>
            <w:tcW w:w="1843" w:type="dxa"/>
          </w:tcPr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Моторика</w:t>
            </w:r>
          </w:p>
          <w:p w:rsidR="00232FA4" w:rsidRPr="00030AA5" w:rsidRDefault="00232FA4" w:rsidP="00DD044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30AA5">
              <w:rPr>
                <w:sz w:val="24"/>
                <w:szCs w:val="24"/>
              </w:rPr>
              <w:t>рук</w:t>
            </w:r>
          </w:p>
        </w:tc>
      </w:tr>
    </w:tbl>
    <w:p w:rsidR="00232FA4" w:rsidRPr="00030AA5" w:rsidRDefault="00232FA4" w:rsidP="00817111">
      <w:pPr>
        <w:ind w:left="-1134" w:firstLine="1134"/>
        <w:jc w:val="center"/>
        <w:rPr>
          <w:sz w:val="24"/>
          <w:szCs w:val="24"/>
        </w:rPr>
      </w:pPr>
    </w:p>
    <w:p w:rsidR="00232FA4" w:rsidRPr="00030AA5" w:rsidRDefault="00232FA4" w:rsidP="00817111">
      <w:pPr>
        <w:ind w:left="-1134" w:firstLine="1134"/>
        <w:jc w:val="center"/>
        <w:rPr>
          <w:sz w:val="24"/>
          <w:szCs w:val="24"/>
        </w:rPr>
      </w:pPr>
    </w:p>
    <w:p w:rsidR="00232FA4" w:rsidRPr="00030AA5" w:rsidRDefault="00232FA4" w:rsidP="00817111">
      <w:pPr>
        <w:ind w:right="-710"/>
        <w:rPr>
          <w:sz w:val="24"/>
          <w:szCs w:val="24"/>
        </w:rPr>
      </w:pPr>
    </w:p>
    <w:sectPr w:rsidR="00232FA4" w:rsidRPr="00030AA5" w:rsidSect="001E3716">
      <w:pgSz w:w="16838" w:h="11906" w:orient="landscape"/>
      <w:pgMar w:top="284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7111"/>
    <w:rsid w:val="0001039A"/>
    <w:rsid w:val="00022231"/>
    <w:rsid w:val="0002655F"/>
    <w:rsid w:val="00030AA5"/>
    <w:rsid w:val="000C4251"/>
    <w:rsid w:val="00127DD7"/>
    <w:rsid w:val="0013266C"/>
    <w:rsid w:val="001504E8"/>
    <w:rsid w:val="001E3716"/>
    <w:rsid w:val="00232FA4"/>
    <w:rsid w:val="00261E17"/>
    <w:rsid w:val="00317B83"/>
    <w:rsid w:val="0037555E"/>
    <w:rsid w:val="003D31B0"/>
    <w:rsid w:val="00415548"/>
    <w:rsid w:val="00520008"/>
    <w:rsid w:val="00622BF3"/>
    <w:rsid w:val="00637EF7"/>
    <w:rsid w:val="0065333D"/>
    <w:rsid w:val="006D19F2"/>
    <w:rsid w:val="00726804"/>
    <w:rsid w:val="007635AA"/>
    <w:rsid w:val="007A4CE9"/>
    <w:rsid w:val="007F034E"/>
    <w:rsid w:val="00817111"/>
    <w:rsid w:val="008D44AB"/>
    <w:rsid w:val="0090053F"/>
    <w:rsid w:val="009318AB"/>
    <w:rsid w:val="009E1B31"/>
    <w:rsid w:val="009F318F"/>
    <w:rsid w:val="00A47BBC"/>
    <w:rsid w:val="00A91CEA"/>
    <w:rsid w:val="00AE6385"/>
    <w:rsid w:val="00AF2DCC"/>
    <w:rsid w:val="00C0794F"/>
    <w:rsid w:val="00C22A05"/>
    <w:rsid w:val="00D32055"/>
    <w:rsid w:val="00D61AE3"/>
    <w:rsid w:val="00D817D4"/>
    <w:rsid w:val="00DD0441"/>
    <w:rsid w:val="00E84850"/>
    <w:rsid w:val="00EF4771"/>
    <w:rsid w:val="00F24286"/>
    <w:rsid w:val="00F938B9"/>
    <w:rsid w:val="00FD6F21"/>
    <w:rsid w:val="00FD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711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132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2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836</Words>
  <Characters>4769</Characters>
  <Application>Microsoft Office Word</Application>
  <DocSecurity>0</DocSecurity>
  <Lines>39</Lines>
  <Paragraphs>11</Paragraphs>
  <ScaleCrop>false</ScaleCrop>
  <Company>Microsoft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1intschool6</cp:lastModifiedBy>
  <cp:revision>19</cp:revision>
  <cp:lastPrinted>2014-07-13T16:33:00Z</cp:lastPrinted>
  <dcterms:created xsi:type="dcterms:W3CDTF">2013-09-01T18:29:00Z</dcterms:created>
  <dcterms:modified xsi:type="dcterms:W3CDTF">2022-09-02T06:12:00Z</dcterms:modified>
</cp:coreProperties>
</file>